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005A3B1C" w:rsidR="00F712FF" w:rsidRPr="00BE5561" w:rsidRDefault="004D26ED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FİZİKSEL VE SAĞLIK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GELİŞİM</w:t>
      </w:r>
      <w:r>
        <w:rPr>
          <w:rFonts w:ascii="Times New Roman" w:hAnsi="Times New Roman" w:cs="Times New Roman"/>
          <w:b/>
          <w:bCs/>
          <w:sz w:val="24"/>
          <w:szCs w:val="24"/>
        </w:rPr>
        <w:t>İ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C1412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4AD33BBE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63F0">
        <w:rPr>
          <w:rFonts w:ascii="Times New Roman" w:hAnsi="Times New Roman" w:cs="Times New Roman"/>
          <w:b/>
          <w:bCs/>
          <w:sz w:val="24"/>
          <w:szCs w:val="24"/>
        </w:rPr>
        <w:t>Mayıs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6A51A" w14:textId="77777777" w:rsidR="008B4888" w:rsidRPr="004348D8" w:rsidRDefault="008B4888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48D8">
        <w:rPr>
          <w:rFonts w:ascii="Times New Roman" w:hAnsi="Times New Roman" w:cs="Times New Roman"/>
          <w:b/>
          <w:bCs/>
          <w:sz w:val="24"/>
          <w:szCs w:val="24"/>
        </w:rPr>
        <w:t>1-Çok Zayıf     2-Zayıf      3-Orta      4- İyi      5-Çok İyi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EA749A" w:rsidRPr="00BE5561" w14:paraId="49FBB2D9" w14:textId="77777777" w:rsidTr="00B16B63">
        <w:tc>
          <w:tcPr>
            <w:tcW w:w="8359" w:type="dxa"/>
          </w:tcPr>
          <w:p w14:paraId="30C26FD3" w14:textId="0DBEA7D7" w:rsidR="00EA749A" w:rsidRPr="00BE5561" w:rsidRDefault="004D26E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FİZİKSEL VE SAĞLIK</w:t>
            </w:r>
            <w:r w:rsidR="00EA749A"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GELİŞİM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İ</w:t>
            </w:r>
          </w:p>
        </w:tc>
        <w:tc>
          <w:tcPr>
            <w:tcW w:w="425" w:type="dxa"/>
          </w:tcPr>
          <w:p w14:paraId="2E48B683" w14:textId="35106042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68E96A8" w14:textId="50499F8A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36876C" w14:textId="337A49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1F5EC4A" w14:textId="75674674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276933E" w14:textId="1606CD59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C804D9" w:rsidRPr="00BE5561" w14:paraId="0FEE0A08" w14:textId="77777777" w:rsidTr="005D5D5D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064ACA8" w14:textId="1AC5ED76" w:rsidR="00C804D9" w:rsidRPr="00C804D9" w:rsidRDefault="00C804D9" w:rsidP="00C804D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04D9"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1. Bedenini fark eder</w:t>
            </w:r>
          </w:p>
        </w:tc>
        <w:tc>
          <w:tcPr>
            <w:tcW w:w="425" w:type="dxa"/>
          </w:tcPr>
          <w:p w14:paraId="71408737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902F2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EEE9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3C52DB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77AB2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008AFB0E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3E6720DC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Bedenini/beden bölümlerini işlevine uygun olarak kullanır.</w:t>
            </w:r>
          </w:p>
        </w:tc>
        <w:tc>
          <w:tcPr>
            <w:tcW w:w="425" w:type="dxa"/>
          </w:tcPr>
          <w:p w14:paraId="34AAE83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9C4AF2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F3F723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B5CCFA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9746F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6FB247DC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15648073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Beden bölümlerini farklı amaçlara uygun olarak koordineli kullanır.</w:t>
            </w:r>
          </w:p>
        </w:tc>
        <w:tc>
          <w:tcPr>
            <w:tcW w:w="425" w:type="dxa"/>
          </w:tcPr>
          <w:p w14:paraId="704F7F6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D8BF3C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2D28A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7D6FE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3BA83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769DADB8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2A75C680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Nesne/varlıklara göre beden pozisyonunu belirler.</w:t>
            </w:r>
          </w:p>
        </w:tc>
        <w:tc>
          <w:tcPr>
            <w:tcW w:w="425" w:type="dxa"/>
          </w:tcPr>
          <w:p w14:paraId="14CED8D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619BB3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9F1BE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FFF8DF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F63D61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5FFB646D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39096AFF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Bedeninin/beden bölümlerinin pozisyonunu açıklar</w:t>
            </w:r>
          </w:p>
        </w:tc>
        <w:tc>
          <w:tcPr>
            <w:tcW w:w="425" w:type="dxa"/>
          </w:tcPr>
          <w:p w14:paraId="185E059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822E7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2FDD9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54FCB7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6FD2EB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1C3C6861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4BA07E2A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duruş pozisyonları sergiler</w:t>
            </w:r>
          </w:p>
        </w:tc>
        <w:tc>
          <w:tcPr>
            <w:tcW w:w="425" w:type="dxa"/>
          </w:tcPr>
          <w:p w14:paraId="5BA4E8D3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84BC98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43FA2B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DE1337D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812384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673E2E4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418D628" w14:textId="53DC458A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2.</w:t>
            </w:r>
            <w:r w:rsidR="00C804D9" w:rsidRPr="009E57DE">
              <w:rPr>
                <w:rFonts w:ascii="Comic Sans MS" w:hAnsi="Comic Sans MS"/>
                <w:color w:val="231F20"/>
                <w:spacing w:val="-1"/>
                <w:w w:val="95"/>
              </w:rPr>
              <w:t xml:space="preserve"> 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Büyük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kaslarını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"/>
                <w:w w:val="95"/>
              </w:rPr>
              <w:t>koordineli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spacing w:val="-10"/>
                <w:w w:val="95"/>
              </w:rPr>
              <w:t xml:space="preserve"> </w:t>
            </w:r>
            <w:r w:rsidR="00C804D9" w:rsidRPr="00C804D9">
              <w:rPr>
                <w:rFonts w:ascii="Comic Sans MS" w:hAnsi="Comic Sans MS"/>
                <w:b/>
                <w:bCs/>
                <w:color w:val="231F20"/>
                <w:w w:val="95"/>
              </w:rPr>
              <w:t>kullanır.</w:t>
            </w:r>
          </w:p>
        </w:tc>
        <w:tc>
          <w:tcPr>
            <w:tcW w:w="425" w:type="dxa"/>
          </w:tcPr>
          <w:p w14:paraId="07DCA88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392CE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7BDA0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7348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56E28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6576CB0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602E66B5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Kol ve bacaklarını eş zamanlı hareket ettirir.</w:t>
            </w:r>
          </w:p>
        </w:tc>
        <w:tc>
          <w:tcPr>
            <w:tcW w:w="425" w:type="dxa"/>
          </w:tcPr>
          <w:p w14:paraId="6CC14B9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7DB93F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8743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CE282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E774C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5499B12E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6F27282F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yürür.</w:t>
            </w:r>
          </w:p>
        </w:tc>
        <w:tc>
          <w:tcPr>
            <w:tcW w:w="425" w:type="dxa"/>
          </w:tcPr>
          <w:p w14:paraId="345E8C9C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4509A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8F0782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1FCB8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D0214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4D9" w:rsidRPr="00BE5561" w14:paraId="4D39649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4C3D8BA2" w:rsidR="00C804D9" w:rsidRPr="00BE5561" w:rsidRDefault="00C804D9" w:rsidP="00C804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yönde-formda-hızda koşar</w:t>
            </w:r>
          </w:p>
        </w:tc>
        <w:tc>
          <w:tcPr>
            <w:tcW w:w="425" w:type="dxa"/>
          </w:tcPr>
          <w:p w14:paraId="52FA9079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854460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D0F96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6BB8F2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2F261" w14:textId="77777777" w:rsidR="00C804D9" w:rsidRPr="00BE5561" w:rsidRDefault="00C804D9" w:rsidP="00C804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3BBD321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239418E8" w:rsidR="00340DF5" w:rsidRPr="00BE5561" w:rsidRDefault="00340DF5" w:rsidP="00340D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bir yükseklikten atlar.</w:t>
            </w:r>
          </w:p>
        </w:tc>
        <w:tc>
          <w:tcPr>
            <w:tcW w:w="425" w:type="dxa"/>
          </w:tcPr>
          <w:p w14:paraId="07691E7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C355B5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BBF8B6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4156E7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AFAE44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190FFFA7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038C4E68" w:rsidR="00340DF5" w:rsidRPr="00BE5561" w:rsidRDefault="00340DF5" w:rsidP="00340D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bir yüksekliğe zıplar.</w:t>
            </w:r>
          </w:p>
        </w:tc>
        <w:tc>
          <w:tcPr>
            <w:tcW w:w="425" w:type="dxa"/>
          </w:tcPr>
          <w:p w14:paraId="31B2041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549F2F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6B8EF6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B5858BF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516802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2E5380C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64DD" w14:textId="01A757CF" w:rsidR="00340DF5" w:rsidRPr="00BE5561" w:rsidRDefault="00340DF5" w:rsidP="00340DF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Bir hareketten diğerine seri bir şekilde geçiş yapar.</w:t>
            </w:r>
          </w:p>
        </w:tc>
        <w:tc>
          <w:tcPr>
            <w:tcW w:w="425" w:type="dxa"/>
          </w:tcPr>
          <w:p w14:paraId="505D38CB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589AAA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3A36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6EFE3EA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0747A0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2071EA03" w14:textId="77777777" w:rsidTr="00A9063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08125570" w14:textId="23FA32C5" w:rsidR="00340DF5" w:rsidRPr="00821D3C" w:rsidRDefault="00340DF5" w:rsidP="00340DF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3. Nesne/araç kullanarak koordineli hareketler yapar.</w:t>
            </w:r>
          </w:p>
        </w:tc>
        <w:tc>
          <w:tcPr>
            <w:tcW w:w="425" w:type="dxa"/>
          </w:tcPr>
          <w:p w14:paraId="42645C44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34677C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72BE2A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4F61AF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762B90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52D9316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04FC6EBA" w:rsidR="00340DF5" w:rsidRPr="00821D3C" w:rsidRDefault="00340DF5" w:rsidP="00340DF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Atılan nesneleri yakalar.</w:t>
            </w:r>
          </w:p>
        </w:tc>
        <w:tc>
          <w:tcPr>
            <w:tcW w:w="425" w:type="dxa"/>
          </w:tcPr>
          <w:p w14:paraId="62B9E0E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F6CCE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2057FF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DC9872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D119D7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21336786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5AA424E6" w:rsidR="00340DF5" w:rsidRPr="00821D3C" w:rsidRDefault="00340DF5" w:rsidP="00340DF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Nesneleri belirli bir mesafeden hedefe atar.</w:t>
            </w:r>
          </w:p>
        </w:tc>
        <w:tc>
          <w:tcPr>
            <w:tcW w:w="425" w:type="dxa"/>
          </w:tcPr>
          <w:p w14:paraId="34D420F7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016F7C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1EB406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ED2B10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99D955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59F7F7E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368A4814" w:rsidR="00340DF5" w:rsidRPr="00821D3C" w:rsidRDefault="00340DF5" w:rsidP="00340DF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Hareket hâlindeki nesneleri durdurur.</w:t>
            </w:r>
          </w:p>
        </w:tc>
        <w:tc>
          <w:tcPr>
            <w:tcW w:w="425" w:type="dxa"/>
          </w:tcPr>
          <w:p w14:paraId="349BCE77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4C8AD6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772B42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5C32B96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6C0490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2A8A5DE8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A9C37" w14:textId="3125D29E" w:rsidR="00340DF5" w:rsidRPr="00821D3C" w:rsidRDefault="00340DF5" w:rsidP="00340DF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Park/bahçe oyun araç-gereçlerini kullanır.</w:t>
            </w:r>
          </w:p>
        </w:tc>
        <w:tc>
          <w:tcPr>
            <w:tcW w:w="425" w:type="dxa"/>
          </w:tcPr>
          <w:p w14:paraId="5F37D67A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C2BE0C1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A5A5588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6902157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5BE5C3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55AD38CE" w14:textId="77777777" w:rsidTr="00A9063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547FCF85" w14:textId="773585A0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4. Büyük kaslarını kullanarak güç gerektiren hareketleri yapar.</w:t>
            </w:r>
          </w:p>
        </w:tc>
        <w:tc>
          <w:tcPr>
            <w:tcW w:w="425" w:type="dxa"/>
          </w:tcPr>
          <w:p w14:paraId="464905DF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730CB5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BB6DA6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6A3060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CEC01F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75D90652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37ABE270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Nesneleri/eşyaları iter.</w:t>
            </w:r>
          </w:p>
        </w:tc>
        <w:tc>
          <w:tcPr>
            <w:tcW w:w="425" w:type="dxa"/>
          </w:tcPr>
          <w:p w14:paraId="69BC8B78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3F7628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A47DCC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7AEDD4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02A0A0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15CB3509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7CF6E015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Nesneleri/eşyaları çeker.</w:t>
            </w:r>
          </w:p>
        </w:tc>
        <w:tc>
          <w:tcPr>
            <w:tcW w:w="425" w:type="dxa"/>
          </w:tcPr>
          <w:p w14:paraId="6AF5CC18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398F8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3063CC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0714CC6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9AFC3B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73C8809B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55343FEB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Nesneleri/eşyaları yuvarlar.</w:t>
            </w:r>
          </w:p>
        </w:tc>
        <w:tc>
          <w:tcPr>
            <w:tcW w:w="425" w:type="dxa"/>
          </w:tcPr>
          <w:p w14:paraId="319CD6D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BA7A9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8BF442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26571A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E85318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2AD2ED62" w14:textId="77777777" w:rsidTr="00F64F0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CAAE454" w14:textId="005FAF74" w:rsidR="00340DF5" w:rsidRPr="00821D3C" w:rsidRDefault="00340DF5" w:rsidP="00340DF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9. Özgün çizimler yaparak kompozisyon oluşturur.</w:t>
            </w:r>
          </w:p>
        </w:tc>
        <w:tc>
          <w:tcPr>
            <w:tcW w:w="425" w:type="dxa"/>
          </w:tcPr>
          <w:p w14:paraId="4306622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F13555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97E7A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9FC3F8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DDF0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70BF1BA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9A596" w14:textId="36456979" w:rsidR="00340DF5" w:rsidRPr="00821D3C" w:rsidRDefault="00340DF5" w:rsidP="00340DF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Kontrollü karalamalar yapar.</w:t>
            </w:r>
          </w:p>
        </w:tc>
        <w:tc>
          <w:tcPr>
            <w:tcW w:w="425" w:type="dxa"/>
          </w:tcPr>
          <w:p w14:paraId="3682554B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0EE401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4DD852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70B974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874DC3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0648CF94" w14:textId="77777777" w:rsidTr="00F64F0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42855" w14:textId="3988B779" w:rsidR="00340DF5" w:rsidRPr="00821D3C" w:rsidRDefault="00340DF5" w:rsidP="00340DF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materyaller kullanarak çizim yapar.</w:t>
            </w:r>
          </w:p>
        </w:tc>
        <w:tc>
          <w:tcPr>
            <w:tcW w:w="425" w:type="dxa"/>
          </w:tcPr>
          <w:p w14:paraId="44DC4947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F40122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DC551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7B9F241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F94B6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5321803C" w14:textId="77777777" w:rsidTr="00F64F0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22DB" w14:textId="5FCACCFA" w:rsidR="00340DF5" w:rsidRPr="00821D3C" w:rsidRDefault="00340DF5" w:rsidP="00340DF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Farklı </w:t>
            </w: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zeminlerde çizim yapar.</w:t>
            </w:r>
          </w:p>
        </w:tc>
        <w:tc>
          <w:tcPr>
            <w:tcW w:w="425" w:type="dxa"/>
          </w:tcPr>
          <w:p w14:paraId="4755E6FA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8AE03C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C92859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F1DD444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65314F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6EA16108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16426" w14:textId="4BCEBFDD" w:rsidR="00340DF5" w:rsidRPr="00821D3C" w:rsidRDefault="00340DF5" w:rsidP="00340DF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Çeşitli figürler/temel figürler çizer.</w:t>
            </w:r>
          </w:p>
        </w:tc>
        <w:tc>
          <w:tcPr>
            <w:tcW w:w="425" w:type="dxa"/>
          </w:tcPr>
          <w:p w14:paraId="32ABE44A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61C699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0C9BA5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7BBEE64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B57047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54BA4E0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458E2" w14:textId="4C6BD7A1" w:rsidR="00340DF5" w:rsidRPr="00821D3C" w:rsidRDefault="00340DF5" w:rsidP="00340DF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Desen oluşturur</w:t>
            </w:r>
          </w:p>
        </w:tc>
        <w:tc>
          <w:tcPr>
            <w:tcW w:w="425" w:type="dxa"/>
          </w:tcPr>
          <w:p w14:paraId="67A29C02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47E49F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1A972E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8269D5F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70214C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604B29A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0B9FD" w14:textId="02D546E8" w:rsidR="00340DF5" w:rsidRPr="00821D3C" w:rsidRDefault="00340DF5" w:rsidP="00340DF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Özgün çizimler yapar.</w:t>
            </w:r>
          </w:p>
        </w:tc>
        <w:tc>
          <w:tcPr>
            <w:tcW w:w="425" w:type="dxa"/>
          </w:tcPr>
          <w:p w14:paraId="7A6BEA96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1367DE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846E5E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B8AC0E6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170C9A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481D79E2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94D2C" w14:textId="23EAF8AC" w:rsidR="00340DF5" w:rsidRPr="00821D3C" w:rsidRDefault="00340DF5" w:rsidP="00340DF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Belirli çizimlerde kendine özgü imgeler kullanır.</w:t>
            </w:r>
          </w:p>
        </w:tc>
        <w:tc>
          <w:tcPr>
            <w:tcW w:w="425" w:type="dxa"/>
          </w:tcPr>
          <w:p w14:paraId="34626D99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134D8A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92817F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97EC13A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C78A9C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7B7ABB29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9ACA4" w14:textId="07A14FF9" w:rsidR="00340DF5" w:rsidRPr="00821D3C" w:rsidRDefault="00340DF5" w:rsidP="00340DF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Figürlerinde ayrıntı kullanır.</w:t>
            </w:r>
          </w:p>
        </w:tc>
        <w:tc>
          <w:tcPr>
            <w:tcW w:w="425" w:type="dxa"/>
          </w:tcPr>
          <w:p w14:paraId="12C0EBBE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209B8A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FBA380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7BC18FA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17007E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0C08F6D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B087C" w14:textId="5112DDCA" w:rsidR="00340DF5" w:rsidRPr="00821D3C" w:rsidRDefault="00340DF5" w:rsidP="00340DF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Anlam bütünlüğü olan bir resim çizer.</w:t>
            </w:r>
          </w:p>
        </w:tc>
        <w:tc>
          <w:tcPr>
            <w:tcW w:w="425" w:type="dxa"/>
          </w:tcPr>
          <w:p w14:paraId="5B3148CC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C2AC74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5E98A9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F135FE9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5369A7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70BBC2C4" w14:textId="77777777" w:rsidTr="003E14C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0A4F5DB3" w14:textId="403A6A77" w:rsidR="00340DF5" w:rsidRPr="00821D3C" w:rsidRDefault="00340DF5" w:rsidP="00340DF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10. Müzik ve ritim eşliğinde hareket eder.</w:t>
            </w:r>
          </w:p>
        </w:tc>
        <w:tc>
          <w:tcPr>
            <w:tcW w:w="425" w:type="dxa"/>
          </w:tcPr>
          <w:p w14:paraId="21CA4DA2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10FCC4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BDDEE4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1CBC0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6715CA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45DE57D6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BD7FB" w14:textId="0ED9949C" w:rsidR="00340DF5" w:rsidRPr="00821D3C" w:rsidRDefault="00340DF5" w:rsidP="00340DF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Bedenini kullanarak ritim çalışması yapar.</w:t>
            </w:r>
          </w:p>
        </w:tc>
        <w:tc>
          <w:tcPr>
            <w:tcW w:w="425" w:type="dxa"/>
          </w:tcPr>
          <w:p w14:paraId="23099EEA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222BAF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F2A6A7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7F0127C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01F344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00F95C06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7B7" w14:textId="7FB694F8" w:rsidR="00340DF5" w:rsidRPr="00821D3C" w:rsidRDefault="00340DF5" w:rsidP="00340DF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kullanarak ritim çalışması yapar.</w:t>
            </w:r>
          </w:p>
        </w:tc>
        <w:tc>
          <w:tcPr>
            <w:tcW w:w="425" w:type="dxa"/>
          </w:tcPr>
          <w:p w14:paraId="68DDFEC4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8385A3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AA8F49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947D1E3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4BE0BC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7C3409AF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C0FD8" w14:textId="082E7F27" w:rsidR="00340DF5" w:rsidRPr="00821D3C" w:rsidRDefault="00340DF5" w:rsidP="00340DF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Vurmalı çalgıları kullanarak ritim çalışması yapar.</w:t>
            </w:r>
          </w:p>
        </w:tc>
        <w:tc>
          <w:tcPr>
            <w:tcW w:w="425" w:type="dxa"/>
          </w:tcPr>
          <w:p w14:paraId="7608BE1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725273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D1DF9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7C8212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96C5E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33932F13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A6A90" w14:textId="42B2A43F" w:rsidR="00340DF5" w:rsidRPr="00821D3C" w:rsidRDefault="00340DF5" w:rsidP="00340DF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Müziğin temposuna, ritmine ve melodisine uygun dans eder.</w:t>
            </w:r>
          </w:p>
        </w:tc>
        <w:tc>
          <w:tcPr>
            <w:tcW w:w="425" w:type="dxa"/>
          </w:tcPr>
          <w:p w14:paraId="78D6E788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77D48B6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5B5525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6DE3CEA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D3B9FE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2672DE9C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1B1A9" w14:textId="2B922CE1" w:rsidR="00340DF5" w:rsidRPr="00821D3C" w:rsidRDefault="00340DF5" w:rsidP="00340DF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Materyal kullanarak dans eder.</w:t>
            </w:r>
          </w:p>
        </w:tc>
        <w:tc>
          <w:tcPr>
            <w:tcW w:w="425" w:type="dxa"/>
          </w:tcPr>
          <w:p w14:paraId="7A897E5A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C13A5C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AE8920C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73799CB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13ECDE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483C6D65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2D7F9" w14:textId="70626F29" w:rsidR="00340DF5" w:rsidRPr="00821D3C" w:rsidRDefault="00340DF5" w:rsidP="00340DF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lastRenderedPageBreak/>
              <w:t>Eşli/Grup olarak dans eder.</w:t>
            </w:r>
          </w:p>
        </w:tc>
        <w:tc>
          <w:tcPr>
            <w:tcW w:w="425" w:type="dxa"/>
          </w:tcPr>
          <w:p w14:paraId="76B42200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7896331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AF3F1E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A154688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3F80C9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59F158BE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4410888" w14:textId="3AE3C56B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</w:t>
            </w:r>
            <w:r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1</w:t>
            </w: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. </w:t>
            </w:r>
            <w:bookmarkStart w:id="1" w:name="_Hlk159409353"/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Bedenini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7"/>
                <w:w w:val="95"/>
              </w:rPr>
              <w:t xml:space="preserve">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kullanarak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8"/>
                <w:w w:val="95"/>
              </w:rPr>
              <w:t xml:space="preserve">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yaratıcı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8"/>
                <w:w w:val="95"/>
              </w:rPr>
              <w:t xml:space="preserve">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hareketler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7"/>
                <w:w w:val="95"/>
              </w:rPr>
              <w:t xml:space="preserve"> </w:t>
            </w:r>
            <w:r w:rsidRPr="00684F90">
              <w:rPr>
                <w:rFonts w:ascii="Comic Sans MS" w:hAnsi="Comic Sans MS"/>
                <w:b/>
                <w:bCs/>
                <w:color w:val="231F20"/>
                <w:w w:val="95"/>
              </w:rPr>
              <w:t>yapar.</w:t>
            </w:r>
            <w:r w:rsidRPr="00684F90">
              <w:rPr>
                <w:rFonts w:ascii="Comic Sans MS" w:hAnsi="Comic Sans MS"/>
                <w:b/>
                <w:bCs/>
                <w:color w:val="231F20"/>
                <w:spacing w:val="-55"/>
                <w:w w:val="95"/>
              </w:rPr>
              <w:t xml:space="preserve"> </w:t>
            </w:r>
            <w:bookmarkEnd w:id="1"/>
          </w:p>
        </w:tc>
        <w:tc>
          <w:tcPr>
            <w:tcW w:w="425" w:type="dxa"/>
          </w:tcPr>
          <w:p w14:paraId="7DF12F61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B3A4AF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C19E93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ED2E71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1B7201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573F8C96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65CB3" w14:textId="6F2635D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Nesne/durum/olayı hareketleri ile taklit eder.</w:t>
            </w:r>
          </w:p>
        </w:tc>
        <w:tc>
          <w:tcPr>
            <w:tcW w:w="425" w:type="dxa"/>
          </w:tcPr>
          <w:p w14:paraId="127EF32E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43EF5F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42EA2C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A1E91F1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D1C356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2480ABB6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1483C" w14:textId="0AEF924F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Verilen bir yönergeye/göreve uygun farklı hareket formları üretir.</w:t>
            </w:r>
          </w:p>
        </w:tc>
        <w:tc>
          <w:tcPr>
            <w:tcW w:w="425" w:type="dxa"/>
          </w:tcPr>
          <w:p w14:paraId="183CF54C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9B33BB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1C85F1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74B55E1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A5EB8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4DC893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82A20" w14:textId="5655F80F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Farklı hareket formlarını ardışık olarak/aynı anda sergiler.</w:t>
            </w:r>
          </w:p>
        </w:tc>
        <w:tc>
          <w:tcPr>
            <w:tcW w:w="425" w:type="dxa"/>
          </w:tcPr>
          <w:p w14:paraId="2684F2A1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5CDEA2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D5C604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1A6723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F381D5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7D4AF4A6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529E2" w14:textId="0EB1B814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Eşli olarak özgün hareket formları oluşturur.</w:t>
            </w:r>
          </w:p>
        </w:tc>
        <w:tc>
          <w:tcPr>
            <w:tcW w:w="425" w:type="dxa"/>
          </w:tcPr>
          <w:p w14:paraId="00E488B7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5D7E24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BD049E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1670907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D20D0A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36ED30F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8711A" w14:textId="22BEFE0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Nesneleri farklı şekillerde kullanarak hareket doğaçlamaları yapar.</w:t>
            </w:r>
          </w:p>
        </w:tc>
        <w:tc>
          <w:tcPr>
            <w:tcW w:w="425" w:type="dxa"/>
          </w:tcPr>
          <w:p w14:paraId="5637C265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296F43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9E3DA0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5AEE643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1C46897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70787D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B36FC" w14:textId="772FB9D0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Bedenini rahatlatmak için farklı hareket formları kullanır.</w:t>
            </w:r>
          </w:p>
        </w:tc>
        <w:tc>
          <w:tcPr>
            <w:tcW w:w="425" w:type="dxa"/>
          </w:tcPr>
          <w:p w14:paraId="45F94C8B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FA5906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35FD91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44D7AF7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734705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6D87F117" w14:textId="77777777" w:rsidTr="00FD327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4C86D24A" w14:textId="73366628" w:rsidR="00340DF5" w:rsidRPr="00821D3C" w:rsidRDefault="00340DF5" w:rsidP="00340DF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sz w:val="20"/>
                <w:szCs w:val="20"/>
              </w:rPr>
              <w:t>Kazanım 18. Kendini riskli durumlardan korur.</w:t>
            </w:r>
          </w:p>
        </w:tc>
        <w:tc>
          <w:tcPr>
            <w:tcW w:w="425" w:type="dxa"/>
          </w:tcPr>
          <w:p w14:paraId="6B3E48CE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7C0491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C800B8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D08F14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0DABE2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3F1027E9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C9AFE" w14:textId="45E9B340" w:rsidR="00340DF5" w:rsidRPr="00821D3C" w:rsidRDefault="00340DF5" w:rsidP="00340DF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Riskli olan durumları söyler.</w:t>
            </w:r>
          </w:p>
        </w:tc>
        <w:tc>
          <w:tcPr>
            <w:tcW w:w="425" w:type="dxa"/>
          </w:tcPr>
          <w:p w14:paraId="6AE2E600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9E8523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66625C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D84AA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B58DD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24E4FF7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7DA34" w14:textId="1F6BF2F7" w:rsidR="00340DF5" w:rsidRPr="00821D3C" w:rsidRDefault="00340DF5" w:rsidP="00340DF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Temel güvenlik kurallarını söyler.</w:t>
            </w:r>
          </w:p>
        </w:tc>
        <w:tc>
          <w:tcPr>
            <w:tcW w:w="425" w:type="dxa"/>
          </w:tcPr>
          <w:p w14:paraId="18DADE73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94A84A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08CF70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E0ACA23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F9815F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17F87E44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A406C" w14:textId="3E1A749B" w:rsidR="00340DF5" w:rsidRPr="00821D3C" w:rsidRDefault="00340DF5" w:rsidP="00340DF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Oyun için güvenli alanları ayırt eder.</w:t>
            </w:r>
          </w:p>
        </w:tc>
        <w:tc>
          <w:tcPr>
            <w:tcW w:w="425" w:type="dxa"/>
          </w:tcPr>
          <w:p w14:paraId="6FF612D3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3D0D35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308957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119557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9AF011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3B36971C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0B21F" w14:textId="39639EBB" w:rsidR="00340DF5" w:rsidRPr="00821D3C" w:rsidRDefault="00340DF5" w:rsidP="00340DF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Teknolojik araçların kullanımına ilişkin risk durumlarına örnek verir.</w:t>
            </w:r>
          </w:p>
        </w:tc>
        <w:tc>
          <w:tcPr>
            <w:tcW w:w="425" w:type="dxa"/>
          </w:tcPr>
          <w:p w14:paraId="228E2AA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07F967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F7B3FE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0C0ED5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5EFDA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718E5810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FEF07" w14:textId="3C88C943" w:rsidR="00340DF5" w:rsidRPr="00821D3C" w:rsidRDefault="00340DF5" w:rsidP="00340DF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Acil durumlar ile ilgili telefon numarasını söyler.</w:t>
            </w:r>
          </w:p>
        </w:tc>
        <w:tc>
          <w:tcPr>
            <w:tcW w:w="425" w:type="dxa"/>
          </w:tcPr>
          <w:p w14:paraId="6D91C1EC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C96789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959C5B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9C21A2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C2FDC6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6368D2B9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E2F3E" w14:textId="5FB7576A" w:rsidR="00340DF5" w:rsidRPr="00821D3C" w:rsidRDefault="00340DF5" w:rsidP="00340DF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Herhangi bir risk durumunda yardım ister.</w:t>
            </w:r>
          </w:p>
        </w:tc>
        <w:tc>
          <w:tcPr>
            <w:tcW w:w="425" w:type="dxa"/>
          </w:tcPr>
          <w:p w14:paraId="08575197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E1CF45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9D9537F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1650947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21AFF9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4666F335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D0CF1" w14:textId="0C05F861" w:rsidR="00340DF5" w:rsidRPr="00821D3C" w:rsidRDefault="00340DF5" w:rsidP="00340DF5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Riskli olan durumlardan/kişilerden/alışkanlıklardan uzak durur.</w:t>
            </w:r>
          </w:p>
        </w:tc>
        <w:tc>
          <w:tcPr>
            <w:tcW w:w="425" w:type="dxa"/>
          </w:tcPr>
          <w:p w14:paraId="5B7646E0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89EA98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F9C6A6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46AAB1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0F20B8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219D6647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D1337" w14:textId="5BE628F6" w:rsidR="00340DF5" w:rsidRPr="00821D3C" w:rsidRDefault="00340DF5" w:rsidP="00340DF5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>Riskli durumlar için gerekli olan araç ve gereçleri güvenli kullanır.</w:t>
            </w:r>
          </w:p>
        </w:tc>
        <w:tc>
          <w:tcPr>
            <w:tcW w:w="425" w:type="dxa"/>
          </w:tcPr>
          <w:p w14:paraId="1D271274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FBAE26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54E8FC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7AC4B8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D99105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3C87C509" w14:textId="77777777" w:rsidTr="0088783B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D1272D9" w14:textId="0F564405" w:rsidR="00340DF5" w:rsidRPr="00821D3C" w:rsidRDefault="00340DF5" w:rsidP="00340DF5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1C1C1C"/>
                <w:sz w:val="20"/>
                <w:szCs w:val="20"/>
              </w:rPr>
              <w:t>Kazanım 21. İlk yardım için gerekli önlemleri alır.</w:t>
            </w:r>
          </w:p>
        </w:tc>
        <w:tc>
          <w:tcPr>
            <w:tcW w:w="425" w:type="dxa"/>
          </w:tcPr>
          <w:p w14:paraId="17CC9D97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C66A85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F140CB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74F625E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7D99F3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05AC377B" w14:textId="77777777" w:rsidTr="000D63F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F9EC83B" w14:textId="5B9F8C02" w:rsidR="00340DF5" w:rsidRPr="00821D3C" w:rsidRDefault="00340DF5" w:rsidP="00340DF5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İlk yardım çantasında neler olduğunu söyler.</w:t>
            </w:r>
          </w:p>
        </w:tc>
        <w:tc>
          <w:tcPr>
            <w:tcW w:w="425" w:type="dxa"/>
          </w:tcPr>
          <w:p w14:paraId="497450BB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49F2D9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F62B4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FE7F2DB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5C72C8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692212F9" w14:textId="77777777" w:rsidTr="000D63F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AD90E79" w14:textId="6560D564" w:rsidR="00340DF5" w:rsidRPr="00821D3C" w:rsidRDefault="00340DF5" w:rsidP="00340DF5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İlk yardım çantasında bulunan araç gereçlerin işlevini açıklar</w:t>
            </w:r>
          </w:p>
        </w:tc>
        <w:tc>
          <w:tcPr>
            <w:tcW w:w="425" w:type="dxa"/>
          </w:tcPr>
          <w:p w14:paraId="340D18EA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81A47E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906DAA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4CBB7DA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58D64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2C0C64B2" w14:textId="77777777" w:rsidTr="000D63F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B3ED3D7" w14:textId="0ABC9D6A" w:rsidR="00340DF5" w:rsidRPr="00821D3C" w:rsidRDefault="00340DF5" w:rsidP="00340DF5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İlk yardım çantasında bulunan araç gereçleri işlevine uygun kullanır</w:t>
            </w:r>
          </w:p>
        </w:tc>
        <w:tc>
          <w:tcPr>
            <w:tcW w:w="425" w:type="dxa"/>
          </w:tcPr>
          <w:p w14:paraId="1451C2D7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AC5C84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660673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F124318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A4B6FA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0D1F102E" w14:textId="77777777" w:rsidTr="000D63F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376917F" w14:textId="7B7C29E9" w:rsidR="00340DF5" w:rsidRPr="00821D3C" w:rsidRDefault="00340DF5" w:rsidP="00340DF5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İlk yardım gerektiren durumları açıklar.</w:t>
            </w:r>
          </w:p>
        </w:tc>
        <w:tc>
          <w:tcPr>
            <w:tcW w:w="425" w:type="dxa"/>
          </w:tcPr>
          <w:p w14:paraId="66B89199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B679F7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71DB56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F84D95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C510B6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1CFC8060" w14:textId="77777777" w:rsidTr="000D63F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BBC6423" w14:textId="4FCD68E1" w:rsidR="00340DF5" w:rsidRPr="00821D3C" w:rsidRDefault="00340DF5" w:rsidP="00340DF5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İlk yardım gerektiren durumlarda yardım ister.</w:t>
            </w:r>
          </w:p>
        </w:tc>
        <w:tc>
          <w:tcPr>
            <w:tcW w:w="425" w:type="dxa"/>
          </w:tcPr>
          <w:p w14:paraId="055A9219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A37476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B7D996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B23401C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5F4C3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159CD35C" w14:textId="77777777" w:rsidTr="000D63FC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5B4330C" w14:textId="163D51D3" w:rsidR="00340DF5" w:rsidRPr="00821D3C" w:rsidRDefault="00340DF5" w:rsidP="00340DF5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1C1C1C"/>
                <w:sz w:val="20"/>
                <w:szCs w:val="20"/>
              </w:rPr>
              <w:t>Basit ilk yardım uygulamaları yapar</w:t>
            </w:r>
          </w:p>
        </w:tc>
        <w:tc>
          <w:tcPr>
            <w:tcW w:w="425" w:type="dxa"/>
          </w:tcPr>
          <w:p w14:paraId="6D1719D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483091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7BF921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5112148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36AD22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39E007FC" w14:textId="77777777" w:rsidTr="0027530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1DD5AFE8" w14:textId="0A18CC67" w:rsidR="00340DF5" w:rsidRPr="00821D3C" w:rsidRDefault="00340DF5" w:rsidP="00340DF5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b/>
                <w:bCs/>
                <w:color w:val="000000"/>
                <w:sz w:val="20"/>
                <w:szCs w:val="20"/>
              </w:rPr>
              <w:t>Kazanım 22 Sağlıklı olmak için gerekli önlemleri alır.</w:t>
            </w:r>
          </w:p>
        </w:tc>
        <w:tc>
          <w:tcPr>
            <w:tcW w:w="425" w:type="dxa"/>
          </w:tcPr>
          <w:p w14:paraId="29CA1746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EB908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54CF0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C355341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C7A3B4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0122F5A2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F0EFC" w14:textId="74664A5B" w:rsidR="00340DF5" w:rsidRPr="00821D3C" w:rsidRDefault="00340DF5" w:rsidP="00340DF5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Sağlıklı olmak için yapılması gerekenlerin önemini açıklar.</w:t>
            </w:r>
          </w:p>
        </w:tc>
        <w:tc>
          <w:tcPr>
            <w:tcW w:w="425" w:type="dxa"/>
          </w:tcPr>
          <w:p w14:paraId="0B0EBB7B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3B20AB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6128CC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C66EA6E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3C7360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043CEDA9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0507C" w14:textId="133F7514" w:rsidR="00340DF5" w:rsidRPr="00821D3C" w:rsidRDefault="00340DF5" w:rsidP="00340DF5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Hastalığı önlemeye yönelik davranışları sergiler.</w:t>
            </w:r>
          </w:p>
        </w:tc>
        <w:tc>
          <w:tcPr>
            <w:tcW w:w="425" w:type="dxa"/>
          </w:tcPr>
          <w:p w14:paraId="695C6675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D3864D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D3EBC1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07EBEF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F2F8BC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0DF5" w:rsidRPr="00BE5561" w14:paraId="35B17FC4" w14:textId="77777777" w:rsidTr="00810BB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D9B5A" w14:textId="7A6501A8" w:rsidR="00340DF5" w:rsidRPr="00821D3C" w:rsidRDefault="00340DF5" w:rsidP="00340DF5">
            <w:pP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>
              <w:rPr>
                <w:rFonts w:ascii="Comic Sans MS" w:hAnsi="Comic Sans MS" w:cs="Arial TUR"/>
                <w:color w:val="000000"/>
                <w:sz w:val="20"/>
                <w:szCs w:val="20"/>
              </w:rPr>
              <w:t>Sağlığın önemli bir değer olduğunu söyler.</w:t>
            </w:r>
          </w:p>
        </w:tc>
        <w:tc>
          <w:tcPr>
            <w:tcW w:w="425" w:type="dxa"/>
          </w:tcPr>
          <w:p w14:paraId="75BD8503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A4C293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C925E5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BF8748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B58B66" w14:textId="77777777" w:rsidR="00340DF5" w:rsidRPr="00BE5561" w:rsidRDefault="00340DF5" w:rsidP="00340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026A18"/>
    <w:rsid w:val="0004577B"/>
    <w:rsid w:val="001B6896"/>
    <w:rsid w:val="00340DF5"/>
    <w:rsid w:val="003A5EA7"/>
    <w:rsid w:val="003A71F4"/>
    <w:rsid w:val="003B5F40"/>
    <w:rsid w:val="004D26ED"/>
    <w:rsid w:val="00531139"/>
    <w:rsid w:val="005728C2"/>
    <w:rsid w:val="00684F90"/>
    <w:rsid w:val="006A63F0"/>
    <w:rsid w:val="0073186A"/>
    <w:rsid w:val="007B2E92"/>
    <w:rsid w:val="008B4888"/>
    <w:rsid w:val="008C4B7E"/>
    <w:rsid w:val="009241A9"/>
    <w:rsid w:val="00970FB7"/>
    <w:rsid w:val="00A75247"/>
    <w:rsid w:val="00A865ED"/>
    <w:rsid w:val="00AC1412"/>
    <w:rsid w:val="00B16B63"/>
    <w:rsid w:val="00B471AC"/>
    <w:rsid w:val="00B73370"/>
    <w:rsid w:val="00BD29F2"/>
    <w:rsid w:val="00BE5561"/>
    <w:rsid w:val="00C37955"/>
    <w:rsid w:val="00C804D9"/>
    <w:rsid w:val="00CD6ED2"/>
    <w:rsid w:val="00D7238A"/>
    <w:rsid w:val="00D9686F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1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</TotalTime>
  <Pages>1</Pages>
  <Words>543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18</cp:revision>
  <dcterms:created xsi:type="dcterms:W3CDTF">2024-11-02T23:19:00Z</dcterms:created>
  <dcterms:modified xsi:type="dcterms:W3CDTF">2026-06-04T19:01:00Z</dcterms:modified>
</cp:coreProperties>
</file>